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0C" w:rsidRDefault="00B93B0C"/>
    <w:tbl>
      <w:tblPr>
        <w:tblStyle w:val="Tablaconcuadrcula"/>
        <w:tblW w:w="13603" w:type="dxa"/>
        <w:tblInd w:w="-714" w:type="dxa"/>
        <w:tblLook w:val="04A0" w:firstRow="1" w:lastRow="0" w:firstColumn="1" w:lastColumn="0" w:noHBand="0" w:noVBand="1"/>
      </w:tblPr>
      <w:tblGrid>
        <w:gridCol w:w="2197"/>
        <w:gridCol w:w="1346"/>
        <w:gridCol w:w="1375"/>
        <w:gridCol w:w="1909"/>
        <w:gridCol w:w="1500"/>
        <w:gridCol w:w="1714"/>
        <w:gridCol w:w="2439"/>
        <w:gridCol w:w="1123"/>
      </w:tblGrid>
      <w:tr w:rsidR="00E06207" w:rsidTr="00DE3693">
        <w:trPr>
          <w:trHeight w:val="1410"/>
        </w:trPr>
        <w:tc>
          <w:tcPr>
            <w:tcW w:w="13603" w:type="dxa"/>
            <w:gridSpan w:val="8"/>
          </w:tcPr>
          <w:p w:rsidR="00E06207" w:rsidRPr="009976AB" w:rsidRDefault="00B93B0C" w:rsidP="00B93B0C">
            <w:pPr>
              <w:jc w:val="center"/>
              <w:rPr>
                <w:b/>
              </w:rPr>
            </w:pPr>
            <w:r w:rsidRPr="009976AB">
              <w:rPr>
                <w:b/>
              </w:rPr>
              <w:t>REGISTRO CIVIL</w:t>
            </w:r>
          </w:p>
          <w:p w:rsidR="00B93B0C" w:rsidRPr="009976AB" w:rsidRDefault="00B93B0C" w:rsidP="00B93B0C">
            <w:pPr>
              <w:jc w:val="center"/>
              <w:rPr>
                <w:b/>
              </w:rPr>
            </w:pPr>
            <w:r w:rsidRPr="009976AB">
              <w:rPr>
                <w:b/>
              </w:rPr>
              <w:t>OFICIALIA 01 CABO CORRIENTES, JALISCO.</w:t>
            </w:r>
            <w:bookmarkStart w:id="0" w:name="_GoBack"/>
            <w:bookmarkEnd w:id="0"/>
          </w:p>
          <w:p w:rsidR="00B93B0C" w:rsidRPr="009976AB" w:rsidRDefault="00B93B0C" w:rsidP="00B93B0C">
            <w:pPr>
              <w:jc w:val="center"/>
              <w:rPr>
                <w:b/>
              </w:rPr>
            </w:pPr>
            <w:r w:rsidRPr="009976AB">
              <w:rPr>
                <w:b/>
              </w:rPr>
              <w:t xml:space="preserve">ARTICULO 8. INFORMACION FUNDAMENTAL </w:t>
            </w:r>
          </w:p>
          <w:p w:rsidR="009976AB" w:rsidRPr="009976AB" w:rsidRDefault="009976AB" w:rsidP="00B93B0C">
            <w:pPr>
              <w:jc w:val="center"/>
              <w:rPr>
                <w:b/>
              </w:rPr>
            </w:pPr>
            <w:r w:rsidRPr="009976AB">
              <w:rPr>
                <w:b/>
              </w:rPr>
              <w:t>FRACCION VI, Inciso B: Los servicios y Tramites que realiza el sujeto obligado a través de cada una de sus dependencias, donde se especifique:</w:t>
            </w:r>
          </w:p>
        </w:tc>
      </w:tr>
      <w:tr w:rsidR="00072F7D" w:rsidTr="00E06207">
        <w:trPr>
          <w:trHeight w:val="1410"/>
        </w:trPr>
        <w:tc>
          <w:tcPr>
            <w:tcW w:w="2197" w:type="dxa"/>
          </w:tcPr>
          <w:p w:rsidR="00072F7D" w:rsidRDefault="00072F7D">
            <w:proofErr w:type="spellStart"/>
            <w:r>
              <w:t>Descripcion</w:t>
            </w:r>
            <w:proofErr w:type="spellEnd"/>
            <w:r>
              <w:t xml:space="preserve"> de cada tramite o servicio</w:t>
            </w:r>
          </w:p>
        </w:tc>
        <w:tc>
          <w:tcPr>
            <w:tcW w:w="1346" w:type="dxa"/>
          </w:tcPr>
          <w:p w:rsidR="00072F7D" w:rsidRDefault="00072F7D">
            <w:proofErr w:type="spellStart"/>
            <w:r>
              <w:t>Area</w:t>
            </w:r>
            <w:proofErr w:type="spellEnd"/>
            <w:r>
              <w:t xml:space="preserve"> Responsable</w:t>
            </w:r>
          </w:p>
        </w:tc>
        <w:tc>
          <w:tcPr>
            <w:tcW w:w="1375" w:type="dxa"/>
          </w:tcPr>
          <w:p w:rsidR="00072F7D" w:rsidRDefault="00072F7D">
            <w:r>
              <w:t>Encargado(s) de ellos</w:t>
            </w:r>
          </w:p>
        </w:tc>
        <w:tc>
          <w:tcPr>
            <w:tcW w:w="1909" w:type="dxa"/>
          </w:tcPr>
          <w:p w:rsidR="00072F7D" w:rsidRDefault="00B93B0C">
            <w:r>
              <w:t>Horario de atenció</w:t>
            </w:r>
            <w:r w:rsidR="00072F7D">
              <w:t>n</w:t>
            </w:r>
          </w:p>
        </w:tc>
        <w:tc>
          <w:tcPr>
            <w:tcW w:w="1500" w:type="dxa"/>
          </w:tcPr>
          <w:p w:rsidR="00072F7D" w:rsidRDefault="00072F7D">
            <w:r>
              <w:t>Cobertura del servicio o tramite</w:t>
            </w:r>
          </w:p>
        </w:tc>
        <w:tc>
          <w:tcPr>
            <w:tcW w:w="1714" w:type="dxa"/>
          </w:tcPr>
          <w:p w:rsidR="00072F7D" w:rsidRDefault="00072F7D">
            <w:r>
              <w:t>Costos</w:t>
            </w:r>
          </w:p>
        </w:tc>
        <w:tc>
          <w:tcPr>
            <w:tcW w:w="2439" w:type="dxa"/>
          </w:tcPr>
          <w:p w:rsidR="00072F7D" w:rsidRDefault="00072F7D">
            <w:r>
              <w:t>Fundamento</w:t>
            </w:r>
            <w:r w:rsidR="001B4C08">
              <w:t xml:space="preserve"> Legal que le otorga la Facultad</w:t>
            </w:r>
            <w:r>
              <w:t xml:space="preserve"> (artículos establecidos, que Leyes y</w:t>
            </w:r>
            <w:r w:rsidR="00BD39CA">
              <w:t>/o reglamentos municipales</w:t>
            </w:r>
          </w:p>
        </w:tc>
        <w:tc>
          <w:tcPr>
            <w:tcW w:w="1123" w:type="dxa"/>
          </w:tcPr>
          <w:p w:rsidR="00072F7D" w:rsidRDefault="00BD39CA">
            <w:r>
              <w:t>Formatos</w:t>
            </w:r>
          </w:p>
        </w:tc>
      </w:tr>
      <w:tr w:rsidR="004569D9" w:rsidTr="00E06207">
        <w:tc>
          <w:tcPr>
            <w:tcW w:w="2197" w:type="dxa"/>
          </w:tcPr>
          <w:p w:rsidR="004569D9" w:rsidRPr="00BB255B" w:rsidRDefault="004569D9" w:rsidP="004569D9">
            <w:pPr>
              <w:spacing w:after="36"/>
              <w:rPr>
                <w:rFonts w:ascii="Arial" w:eastAsia="Arial" w:hAnsi="Arial" w:cs="Arial"/>
                <w:color w:val="000000"/>
                <w:sz w:val="24"/>
              </w:rPr>
            </w:pPr>
            <w:r w:rsidRPr="00BB25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4569D9" w:rsidRPr="002A3DDC" w:rsidRDefault="004569D9" w:rsidP="004569D9">
            <w:pPr>
              <w:spacing w:after="37" w:line="23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832E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Elaboración de actas de Nacimientos, Matrimonio, Defunciones, Divorcios, Certificadas. </w:t>
            </w:r>
          </w:p>
        </w:tc>
        <w:tc>
          <w:tcPr>
            <w:tcW w:w="1346" w:type="dxa"/>
          </w:tcPr>
          <w:p w:rsidR="004569D9" w:rsidRDefault="00CF21DC" w:rsidP="004569D9">
            <w:r>
              <w:t>Registro Civil</w:t>
            </w:r>
          </w:p>
        </w:tc>
        <w:tc>
          <w:tcPr>
            <w:tcW w:w="1375" w:type="dxa"/>
          </w:tcPr>
          <w:p w:rsidR="004569D9" w:rsidRDefault="00431E94" w:rsidP="004569D9">
            <w:r>
              <w:t>Todo el personal</w:t>
            </w:r>
          </w:p>
        </w:tc>
        <w:tc>
          <w:tcPr>
            <w:tcW w:w="1909" w:type="dxa"/>
          </w:tcPr>
          <w:p w:rsidR="004569D9" w:rsidRDefault="001B4C08" w:rsidP="004569D9">
            <w:r>
              <w:t>9 a 16</w:t>
            </w:r>
            <w:r w:rsidR="0060744B">
              <w:t xml:space="preserve"> hor</w:t>
            </w:r>
            <w:r w:rsidR="00CC4D47">
              <w:t>as de lunes a jueves y de 9 a 15</w:t>
            </w:r>
            <w:r w:rsidR="0060744B">
              <w:t xml:space="preserve"> horas los viernes.</w:t>
            </w:r>
          </w:p>
        </w:tc>
        <w:tc>
          <w:tcPr>
            <w:tcW w:w="1500" w:type="dxa"/>
          </w:tcPr>
          <w:p w:rsidR="004569D9" w:rsidRDefault="001B4C08" w:rsidP="004569D9">
            <w:r>
              <w:t>A toda la población que lo solicita</w:t>
            </w:r>
          </w:p>
        </w:tc>
        <w:tc>
          <w:tcPr>
            <w:tcW w:w="1714" w:type="dxa"/>
          </w:tcPr>
          <w:p w:rsidR="004569D9" w:rsidRDefault="001B4C08" w:rsidP="004569D9">
            <w:r>
              <w:t>$91 si es del Estado de Jalisco y $182 si es de otro estado.</w:t>
            </w:r>
          </w:p>
        </w:tc>
        <w:tc>
          <w:tcPr>
            <w:tcW w:w="2439" w:type="dxa"/>
          </w:tcPr>
          <w:p w:rsidR="00F04E50" w:rsidRDefault="006A7EBD" w:rsidP="004569D9">
            <w:r>
              <w:t>Ley del Registro Civil del Estad</w:t>
            </w:r>
            <w:r w:rsidR="00E06207">
              <w:t>o de Jalisco. Art. 21 Inciso II, y su Reglamento.</w:t>
            </w:r>
            <w:r w:rsidR="00F04E50">
              <w:t xml:space="preserve"> </w:t>
            </w:r>
          </w:p>
        </w:tc>
        <w:tc>
          <w:tcPr>
            <w:tcW w:w="1123" w:type="dxa"/>
          </w:tcPr>
          <w:p w:rsidR="004569D9" w:rsidRDefault="001B4C08" w:rsidP="004569D9">
            <w:r>
              <w:t xml:space="preserve">Formato nacional </w:t>
            </w:r>
          </w:p>
        </w:tc>
      </w:tr>
      <w:tr w:rsidR="004569D9" w:rsidTr="00E06207">
        <w:tc>
          <w:tcPr>
            <w:tcW w:w="2197" w:type="dxa"/>
          </w:tcPr>
          <w:p w:rsidR="004569D9" w:rsidRPr="00C832EF" w:rsidRDefault="004569D9" w:rsidP="004569D9">
            <w:pPr>
              <w:spacing w:after="42" w:line="23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C832EF">
              <w:rPr>
                <w:rFonts w:ascii="Arial" w:eastAsia="Arial" w:hAnsi="Arial" w:cs="Arial"/>
                <w:color w:val="000000"/>
                <w:sz w:val="20"/>
                <w:szCs w:val="20"/>
              </w:rPr>
              <w:t>Elaboración  de</w:t>
            </w:r>
            <w:proofErr w:type="gramEnd"/>
            <w:r w:rsidRPr="00C832E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registros de Nacimientos, Matrimonios, Defunciones, Divorcios, </w:t>
            </w:r>
          </w:p>
          <w:p w:rsidR="004569D9" w:rsidRPr="00C832EF" w:rsidRDefault="004569D9" w:rsidP="004569D9">
            <w:pPr>
              <w:spacing w:after="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832E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Reconocimientos, Adopciones y Notas Marginales. </w:t>
            </w:r>
          </w:p>
          <w:p w:rsidR="004569D9" w:rsidRPr="00BB255B" w:rsidRDefault="004569D9" w:rsidP="004569D9">
            <w:pPr>
              <w:spacing w:after="36"/>
              <w:rPr>
                <w:rFonts w:ascii="Arial" w:eastAsia="Arial" w:hAnsi="Arial" w:cs="Arial"/>
                <w:color w:val="000000"/>
                <w:sz w:val="24"/>
              </w:rPr>
            </w:pPr>
            <w:r w:rsidRPr="00C832E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:rsidR="004569D9" w:rsidRDefault="00CC4D47" w:rsidP="004569D9">
            <w:r>
              <w:t>Registro Civil</w:t>
            </w:r>
          </w:p>
        </w:tc>
        <w:tc>
          <w:tcPr>
            <w:tcW w:w="1375" w:type="dxa"/>
          </w:tcPr>
          <w:p w:rsidR="004569D9" w:rsidRDefault="00CC4D47" w:rsidP="004569D9">
            <w:r>
              <w:t>Todo el personal</w:t>
            </w:r>
          </w:p>
        </w:tc>
        <w:tc>
          <w:tcPr>
            <w:tcW w:w="1909" w:type="dxa"/>
          </w:tcPr>
          <w:p w:rsidR="004569D9" w:rsidRDefault="00CC4D47" w:rsidP="004569D9">
            <w:r>
              <w:t>9 a 15 horas de lunes a jueves y de 9 a 14 horas los viernes.</w:t>
            </w:r>
          </w:p>
        </w:tc>
        <w:tc>
          <w:tcPr>
            <w:tcW w:w="1500" w:type="dxa"/>
          </w:tcPr>
          <w:p w:rsidR="004569D9" w:rsidRDefault="00CC4D47" w:rsidP="004569D9">
            <w:r>
              <w:t>A toda la población que lo solicita</w:t>
            </w:r>
          </w:p>
        </w:tc>
        <w:tc>
          <w:tcPr>
            <w:tcW w:w="1714" w:type="dxa"/>
          </w:tcPr>
          <w:p w:rsidR="00377FFC" w:rsidRDefault="00377FFC" w:rsidP="004569D9">
            <w:r>
              <w:t>El registro de nacimientos, reconocimientos y defunciones es gratuito.</w:t>
            </w:r>
          </w:p>
          <w:p w:rsidR="00F54A0C" w:rsidRDefault="00377FFC" w:rsidP="004569D9">
            <w:r>
              <w:t xml:space="preserve">Matrimonios en horas </w:t>
            </w:r>
            <w:r w:rsidR="00F54A0C">
              <w:t xml:space="preserve">hábiles y </w:t>
            </w:r>
            <w:proofErr w:type="gramStart"/>
            <w:r w:rsidR="00F54A0C">
              <w:t>en  la</w:t>
            </w:r>
            <w:proofErr w:type="gramEnd"/>
            <w:r w:rsidR="00F54A0C">
              <w:t xml:space="preserve"> oficina $254, en horas</w:t>
            </w:r>
          </w:p>
          <w:p w:rsidR="004569D9" w:rsidRDefault="00F54A0C" w:rsidP="004569D9">
            <w:r>
              <w:t>I</w:t>
            </w:r>
            <w:r w:rsidR="00377FFC">
              <w:t>nhábiles</w:t>
            </w:r>
            <w:r>
              <w:t xml:space="preserve"> a </w:t>
            </w:r>
            <w:proofErr w:type="gramStart"/>
            <w:r>
              <w:t>domicilio</w:t>
            </w:r>
            <w:r w:rsidR="00377FFC">
              <w:t xml:space="preserve">  $</w:t>
            </w:r>
            <w:proofErr w:type="gramEnd"/>
            <w:r w:rsidR="00377FFC">
              <w:t>776</w:t>
            </w:r>
            <w:r>
              <w:t xml:space="preserve">, en horas hábiles </w:t>
            </w:r>
            <w:r>
              <w:lastRenderedPageBreak/>
              <w:t>de oficina a domicilio $514</w:t>
            </w:r>
          </w:p>
          <w:p w:rsidR="00F54A0C" w:rsidRDefault="00F54A0C" w:rsidP="004569D9">
            <w:proofErr w:type="spellStart"/>
            <w:r>
              <w:t>Anotacion</w:t>
            </w:r>
            <w:proofErr w:type="spellEnd"/>
            <w:r>
              <w:t xml:space="preserve"> marginal de divorcio $658</w:t>
            </w:r>
          </w:p>
          <w:p w:rsidR="00F54A0C" w:rsidRDefault="00F54A0C" w:rsidP="004569D9">
            <w:proofErr w:type="spellStart"/>
            <w:r>
              <w:t>Aclaracion</w:t>
            </w:r>
            <w:proofErr w:type="spellEnd"/>
            <w:r>
              <w:t xml:space="preserve"> de acta administrativa 422</w:t>
            </w:r>
          </w:p>
        </w:tc>
        <w:tc>
          <w:tcPr>
            <w:tcW w:w="2439" w:type="dxa"/>
          </w:tcPr>
          <w:p w:rsidR="004569D9" w:rsidRDefault="006A7EBD" w:rsidP="004569D9">
            <w:r>
              <w:lastRenderedPageBreak/>
              <w:t>Ley del Registro Civil del Estado de Jalisco. Art. 23</w:t>
            </w:r>
            <w:r w:rsidR="00E06207">
              <w:t xml:space="preserve"> y su Reglamento.</w:t>
            </w:r>
            <w:r>
              <w:t xml:space="preserve"> </w:t>
            </w:r>
          </w:p>
        </w:tc>
        <w:tc>
          <w:tcPr>
            <w:tcW w:w="1123" w:type="dxa"/>
          </w:tcPr>
          <w:p w:rsidR="004569D9" w:rsidRDefault="00F54A0C" w:rsidP="004569D9">
            <w:r>
              <w:t>Se anexan formatos</w:t>
            </w:r>
          </w:p>
        </w:tc>
      </w:tr>
      <w:tr w:rsidR="004569D9" w:rsidTr="00E06207">
        <w:tc>
          <w:tcPr>
            <w:tcW w:w="2197" w:type="dxa"/>
          </w:tcPr>
          <w:p w:rsidR="004569D9" w:rsidRPr="00C832EF" w:rsidRDefault="004569D9" w:rsidP="004569D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832E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Elaboración del documento de la CURP. </w:t>
            </w:r>
          </w:p>
        </w:tc>
        <w:tc>
          <w:tcPr>
            <w:tcW w:w="1346" w:type="dxa"/>
          </w:tcPr>
          <w:p w:rsidR="004569D9" w:rsidRDefault="00F54A0C" w:rsidP="004569D9">
            <w:r>
              <w:t>Registro Civil</w:t>
            </w:r>
          </w:p>
        </w:tc>
        <w:tc>
          <w:tcPr>
            <w:tcW w:w="1375" w:type="dxa"/>
          </w:tcPr>
          <w:p w:rsidR="004569D9" w:rsidRDefault="00F54A0C" w:rsidP="004569D9">
            <w:r>
              <w:t>Todo el personal</w:t>
            </w:r>
          </w:p>
        </w:tc>
        <w:tc>
          <w:tcPr>
            <w:tcW w:w="1909" w:type="dxa"/>
          </w:tcPr>
          <w:p w:rsidR="004569D9" w:rsidRDefault="00F54A0C" w:rsidP="004569D9">
            <w:r>
              <w:t>9 a 16 horas de lunes a jueves y de 9 a 15 horas los viernes</w:t>
            </w:r>
          </w:p>
        </w:tc>
        <w:tc>
          <w:tcPr>
            <w:tcW w:w="1500" w:type="dxa"/>
          </w:tcPr>
          <w:p w:rsidR="004569D9" w:rsidRDefault="00F54A0C" w:rsidP="004569D9">
            <w:r>
              <w:t>A toda la población que lo solicita</w:t>
            </w:r>
          </w:p>
        </w:tc>
        <w:tc>
          <w:tcPr>
            <w:tcW w:w="1714" w:type="dxa"/>
          </w:tcPr>
          <w:p w:rsidR="004569D9" w:rsidRDefault="00F54A0C" w:rsidP="004569D9">
            <w:r>
              <w:t>Tramite gratuito</w:t>
            </w:r>
          </w:p>
        </w:tc>
        <w:tc>
          <w:tcPr>
            <w:tcW w:w="2439" w:type="dxa"/>
          </w:tcPr>
          <w:p w:rsidR="004569D9" w:rsidRDefault="00C45E9E" w:rsidP="004569D9">
            <w:r>
              <w:t>Ley del Registro Civil del Estado de Jalisco.</w:t>
            </w:r>
            <w:r w:rsidR="00E06207">
              <w:t xml:space="preserve"> Y su Reglamento.</w:t>
            </w:r>
          </w:p>
        </w:tc>
        <w:tc>
          <w:tcPr>
            <w:tcW w:w="1123" w:type="dxa"/>
          </w:tcPr>
          <w:p w:rsidR="004569D9" w:rsidRDefault="004569D9" w:rsidP="004569D9"/>
        </w:tc>
      </w:tr>
      <w:tr w:rsidR="004569D9" w:rsidTr="00E06207">
        <w:tc>
          <w:tcPr>
            <w:tcW w:w="2197" w:type="dxa"/>
          </w:tcPr>
          <w:p w:rsidR="004569D9" w:rsidRPr="00C832EF" w:rsidRDefault="004569D9" w:rsidP="004569D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832EF">
              <w:rPr>
                <w:rFonts w:ascii="Arial" w:eastAsia="Arial" w:hAnsi="Arial" w:cs="Arial"/>
                <w:color w:val="000000"/>
                <w:sz w:val="20"/>
                <w:szCs w:val="20"/>
              </w:rPr>
              <w:t>Dar a conocer la campaña permanente de registro extemporáneo y reconocimiento de hijos.</w:t>
            </w:r>
          </w:p>
          <w:p w:rsidR="004569D9" w:rsidRPr="00C832EF" w:rsidRDefault="004569D9" w:rsidP="004569D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569D9" w:rsidRDefault="00F54A0C" w:rsidP="004569D9">
            <w:r>
              <w:t>Registro Civil</w:t>
            </w:r>
          </w:p>
        </w:tc>
        <w:tc>
          <w:tcPr>
            <w:tcW w:w="1375" w:type="dxa"/>
          </w:tcPr>
          <w:p w:rsidR="004569D9" w:rsidRDefault="00F54A0C" w:rsidP="004569D9">
            <w:r>
              <w:t>Todo el personal</w:t>
            </w:r>
          </w:p>
        </w:tc>
        <w:tc>
          <w:tcPr>
            <w:tcW w:w="1909" w:type="dxa"/>
          </w:tcPr>
          <w:p w:rsidR="004569D9" w:rsidRDefault="00F54A0C" w:rsidP="004569D9">
            <w:r>
              <w:t>9 a 16 horas de lunes a jueves y de 9 a 15 horas los viernes</w:t>
            </w:r>
          </w:p>
        </w:tc>
        <w:tc>
          <w:tcPr>
            <w:tcW w:w="1500" w:type="dxa"/>
          </w:tcPr>
          <w:p w:rsidR="004569D9" w:rsidRDefault="00F54A0C" w:rsidP="004569D9">
            <w:r>
              <w:t xml:space="preserve">A toda la </w:t>
            </w:r>
            <w:proofErr w:type="spellStart"/>
            <w:r>
              <w:t>poblacion</w:t>
            </w:r>
            <w:proofErr w:type="spellEnd"/>
          </w:p>
        </w:tc>
        <w:tc>
          <w:tcPr>
            <w:tcW w:w="1714" w:type="dxa"/>
          </w:tcPr>
          <w:p w:rsidR="004569D9" w:rsidRDefault="007409B6" w:rsidP="004569D9">
            <w:r>
              <w:t>$2,500</w:t>
            </w:r>
          </w:p>
        </w:tc>
        <w:tc>
          <w:tcPr>
            <w:tcW w:w="2439" w:type="dxa"/>
          </w:tcPr>
          <w:p w:rsidR="004569D9" w:rsidRDefault="00C45E9E" w:rsidP="004569D9">
            <w:r>
              <w:t>Ley del Regis</w:t>
            </w:r>
            <w:r w:rsidR="00E06207">
              <w:t>tro Civil del Estado de Jalisco y su Reglamento.</w:t>
            </w:r>
          </w:p>
        </w:tc>
        <w:tc>
          <w:tcPr>
            <w:tcW w:w="1123" w:type="dxa"/>
          </w:tcPr>
          <w:p w:rsidR="004569D9" w:rsidRDefault="004569D9" w:rsidP="004569D9"/>
        </w:tc>
      </w:tr>
      <w:tr w:rsidR="004569D9" w:rsidTr="00E06207">
        <w:tc>
          <w:tcPr>
            <w:tcW w:w="2197" w:type="dxa"/>
          </w:tcPr>
          <w:p w:rsidR="004569D9" w:rsidRPr="006102CF" w:rsidRDefault="004569D9" w:rsidP="004569D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B25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DD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Dar publicidad a la campaña de matrimonios </w:t>
            </w:r>
          </w:p>
        </w:tc>
        <w:tc>
          <w:tcPr>
            <w:tcW w:w="1346" w:type="dxa"/>
          </w:tcPr>
          <w:p w:rsidR="004569D9" w:rsidRDefault="00F54A0C" w:rsidP="004569D9">
            <w:r>
              <w:t>Registro Civil</w:t>
            </w:r>
          </w:p>
        </w:tc>
        <w:tc>
          <w:tcPr>
            <w:tcW w:w="1375" w:type="dxa"/>
          </w:tcPr>
          <w:p w:rsidR="004569D9" w:rsidRDefault="00F54A0C" w:rsidP="004569D9">
            <w:r>
              <w:t>Todo el personal</w:t>
            </w:r>
          </w:p>
        </w:tc>
        <w:tc>
          <w:tcPr>
            <w:tcW w:w="1909" w:type="dxa"/>
          </w:tcPr>
          <w:p w:rsidR="004569D9" w:rsidRDefault="00F54A0C" w:rsidP="004569D9">
            <w:r>
              <w:t>9 a 16 horas de lunes a jueves y de 9 a 15 horas los viernes</w:t>
            </w:r>
          </w:p>
        </w:tc>
        <w:tc>
          <w:tcPr>
            <w:tcW w:w="1500" w:type="dxa"/>
          </w:tcPr>
          <w:p w:rsidR="004569D9" w:rsidRDefault="00F54A0C" w:rsidP="004569D9">
            <w:r>
              <w:t xml:space="preserve">A toda la </w:t>
            </w:r>
            <w:proofErr w:type="spellStart"/>
            <w:r>
              <w:t>poblacion</w:t>
            </w:r>
            <w:proofErr w:type="spellEnd"/>
          </w:p>
        </w:tc>
        <w:tc>
          <w:tcPr>
            <w:tcW w:w="1714" w:type="dxa"/>
          </w:tcPr>
          <w:p w:rsidR="004569D9" w:rsidRDefault="007409B6" w:rsidP="004569D9">
            <w:r>
              <w:t>$2,500</w:t>
            </w:r>
          </w:p>
        </w:tc>
        <w:tc>
          <w:tcPr>
            <w:tcW w:w="2439" w:type="dxa"/>
          </w:tcPr>
          <w:p w:rsidR="004569D9" w:rsidRDefault="00C45E9E" w:rsidP="004569D9">
            <w:r>
              <w:t>Ley del Regis</w:t>
            </w:r>
            <w:r w:rsidR="00E06207">
              <w:t>tro Civil del Estado de Jalisco y su Reglamento.</w:t>
            </w:r>
          </w:p>
        </w:tc>
        <w:tc>
          <w:tcPr>
            <w:tcW w:w="1123" w:type="dxa"/>
          </w:tcPr>
          <w:p w:rsidR="004569D9" w:rsidRDefault="004569D9" w:rsidP="004569D9"/>
        </w:tc>
      </w:tr>
      <w:tr w:rsidR="004569D9" w:rsidTr="00E06207">
        <w:tc>
          <w:tcPr>
            <w:tcW w:w="2197" w:type="dxa"/>
          </w:tcPr>
          <w:p w:rsidR="004569D9" w:rsidRDefault="004569D9" w:rsidP="004569D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Matrimonios Colectivos </w:t>
            </w:r>
          </w:p>
          <w:p w:rsidR="004569D9" w:rsidRPr="006102CF" w:rsidRDefault="004569D9" w:rsidP="004569D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Campaña 2023</w:t>
            </w:r>
          </w:p>
        </w:tc>
        <w:tc>
          <w:tcPr>
            <w:tcW w:w="1346" w:type="dxa"/>
          </w:tcPr>
          <w:p w:rsidR="004569D9" w:rsidRDefault="00F54A0C" w:rsidP="004569D9">
            <w:r>
              <w:t>Registro Civil</w:t>
            </w:r>
          </w:p>
        </w:tc>
        <w:tc>
          <w:tcPr>
            <w:tcW w:w="1375" w:type="dxa"/>
          </w:tcPr>
          <w:p w:rsidR="004569D9" w:rsidRDefault="00F54A0C" w:rsidP="004569D9">
            <w:r>
              <w:t>Todo el personal</w:t>
            </w:r>
          </w:p>
        </w:tc>
        <w:tc>
          <w:tcPr>
            <w:tcW w:w="1909" w:type="dxa"/>
          </w:tcPr>
          <w:p w:rsidR="004569D9" w:rsidRDefault="007409B6" w:rsidP="004569D9">
            <w:r>
              <w:t>9 a 16 horas de lunes a jueves y de 9 a 15 horas los viernes</w:t>
            </w:r>
          </w:p>
        </w:tc>
        <w:tc>
          <w:tcPr>
            <w:tcW w:w="1500" w:type="dxa"/>
          </w:tcPr>
          <w:p w:rsidR="004569D9" w:rsidRDefault="007409B6" w:rsidP="004569D9">
            <w:r>
              <w:t xml:space="preserve">A toda la </w:t>
            </w:r>
            <w:proofErr w:type="spellStart"/>
            <w:r>
              <w:t>poblacion</w:t>
            </w:r>
            <w:proofErr w:type="spellEnd"/>
          </w:p>
        </w:tc>
        <w:tc>
          <w:tcPr>
            <w:tcW w:w="1714" w:type="dxa"/>
          </w:tcPr>
          <w:p w:rsidR="004569D9" w:rsidRDefault="007409B6" w:rsidP="004569D9">
            <w:r>
              <w:t>$40,000</w:t>
            </w:r>
          </w:p>
        </w:tc>
        <w:tc>
          <w:tcPr>
            <w:tcW w:w="2439" w:type="dxa"/>
          </w:tcPr>
          <w:p w:rsidR="004569D9" w:rsidRDefault="00C45E9E" w:rsidP="004569D9">
            <w:r>
              <w:t>Ley del Regis</w:t>
            </w:r>
            <w:r w:rsidR="00E06207">
              <w:t>tro Civil del Estado de Jalisco y su Reglamento.</w:t>
            </w:r>
          </w:p>
        </w:tc>
        <w:tc>
          <w:tcPr>
            <w:tcW w:w="1123" w:type="dxa"/>
          </w:tcPr>
          <w:p w:rsidR="004569D9" w:rsidRDefault="004569D9" w:rsidP="004569D9"/>
        </w:tc>
      </w:tr>
    </w:tbl>
    <w:p w:rsidR="00A269B1" w:rsidRDefault="00A269B1"/>
    <w:sectPr w:rsidR="00A269B1" w:rsidSect="00E06207">
      <w:pgSz w:w="15840" w:h="12240" w:orient="landscape"/>
      <w:pgMar w:top="184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7D"/>
    <w:rsid w:val="00072F7D"/>
    <w:rsid w:val="001B4C08"/>
    <w:rsid w:val="002A2975"/>
    <w:rsid w:val="00377FFC"/>
    <w:rsid w:val="00431E94"/>
    <w:rsid w:val="004569D9"/>
    <w:rsid w:val="0060744B"/>
    <w:rsid w:val="006A7EBD"/>
    <w:rsid w:val="007409B6"/>
    <w:rsid w:val="009976AB"/>
    <w:rsid w:val="00A269B1"/>
    <w:rsid w:val="00AD0E29"/>
    <w:rsid w:val="00B87D37"/>
    <w:rsid w:val="00B93B0C"/>
    <w:rsid w:val="00BD39CA"/>
    <w:rsid w:val="00C45E9E"/>
    <w:rsid w:val="00CC4D47"/>
    <w:rsid w:val="00CF21DC"/>
    <w:rsid w:val="00E06207"/>
    <w:rsid w:val="00F04E50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A315"/>
  <w15:chartTrackingRefBased/>
  <w15:docId w15:val="{2162E885-2EE0-49BF-A638-052AC35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Compu01</dc:creator>
  <cp:keywords/>
  <dc:description/>
  <cp:lastModifiedBy>Compu01</cp:lastModifiedBy>
  <cp:revision>2</cp:revision>
  <dcterms:created xsi:type="dcterms:W3CDTF">2023-07-06T19:15:00Z</dcterms:created>
  <dcterms:modified xsi:type="dcterms:W3CDTF">2023-07-06T19:15:00Z</dcterms:modified>
</cp:coreProperties>
</file>